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Targi Pracy na </w:t>
            </w:r>
            <w:proofErr w:type="spellStart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WEiTI</w:t>
            </w:r>
            <w:proofErr w:type="spellEnd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6CF7189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5E9DAB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469E1BF5" w:rsidR="00C86AEB" w:rsidRPr="00635E8C" w:rsidRDefault="005976A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5976AC">
              <w:rPr>
                <w:b/>
                <w:bCs/>
                <w:color w:val="000000" w:themeColor="text1"/>
                <w:lang w:eastAsia="pl-PL"/>
              </w:rPr>
              <w:t>BNY Mellon</w:t>
            </w:r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7E72D59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Airnauts</w:t>
            </w:r>
            <w:proofErr w:type="spellEnd"/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4A0EA23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GMS Management Solutions </w:t>
            </w: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74F225AF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Cadence</w:t>
            </w:r>
            <w:proofErr w:type="spellEnd"/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4B7E49A2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Huawei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Polska</w:t>
            </w: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1D496768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Łukasiewicz PIAP</w:t>
            </w: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07E5926A" w:rsidR="00C86AEB" w:rsidRPr="00635E8C" w:rsidRDefault="001175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Infineon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(Austria)</w:t>
            </w: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23EC419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59D90D7D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AD47202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Biuro Karier</w:t>
            </w:r>
            <w:r w:rsidR="00E23EA3">
              <w:rPr>
                <w:b/>
                <w:bCs/>
                <w:color w:val="000000" w:themeColor="text1"/>
                <w:lang w:eastAsia="pl-PL"/>
              </w:rPr>
              <w:t xml:space="preserve"> Politechniki Warszawskiej</w:t>
            </w: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3D82042C" w:rsidR="00C86AEB" w:rsidRPr="00E23EA3" w:rsidRDefault="006B14AE" w:rsidP="00E23EA3">
            <w:pPr>
              <w:jc w:val="center"/>
              <w:rPr>
                <w:b/>
                <w:bCs/>
                <w:color w:val="1F497D"/>
                <w:lang w:eastAsia="pl-PL"/>
              </w:rPr>
            </w:pPr>
            <w:r w:rsidRPr="00E23EA3">
              <w:rPr>
                <w:b/>
                <w:bCs/>
                <w:lang w:eastAsia="pl-PL"/>
              </w:rPr>
              <w:t>Agencj</w:t>
            </w:r>
            <w:r w:rsidR="00C76EB6">
              <w:rPr>
                <w:b/>
                <w:bCs/>
                <w:lang w:eastAsia="pl-PL"/>
              </w:rPr>
              <w:t>a</w:t>
            </w:r>
            <w:r w:rsidRPr="00E23EA3">
              <w:rPr>
                <w:b/>
                <w:bCs/>
                <w:lang w:eastAsia="pl-PL"/>
              </w:rPr>
              <w:t xml:space="preserve"> Bezpieczeństwa Wewnętrznego</w:t>
            </w: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7D8E7057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  <w:proofErr w:type="spellEnd"/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232335F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18D98D1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5CDF0AE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Samsung Electronics</w:t>
            </w: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03E95104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TouK</w:t>
            </w:r>
            <w:proofErr w:type="spellEnd"/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58E66FEC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1A72F4"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>ArcelorMittal</w:t>
            </w:r>
            <w:proofErr w:type="spellEnd"/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4779C0C5" w:rsidR="00C86AEB" w:rsidRPr="00635E8C" w:rsidRDefault="00CC722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CC7224">
              <w:rPr>
                <w:b/>
                <w:bCs/>
                <w:color w:val="000000" w:themeColor="text1"/>
                <w:lang w:eastAsia="pl-PL"/>
              </w:rPr>
              <w:t>Consafe</w:t>
            </w:r>
            <w:proofErr w:type="spellEnd"/>
            <w:r w:rsidRPr="00CC7224">
              <w:rPr>
                <w:b/>
                <w:bCs/>
                <w:color w:val="000000" w:themeColor="text1"/>
                <w:lang w:eastAsia="pl-PL"/>
              </w:rPr>
              <w:t xml:space="preserve"> Logistics Sp. z o.o.</w:t>
            </w: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55A3E66A" w:rsidR="00C86AEB" w:rsidRPr="00635E8C" w:rsidRDefault="00E24C3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CloudiMed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Sp. z o.o.</w:t>
            </w: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5DC7B6E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Instytut Techniczny Wojsk Lotniczych (ITWL)</w:t>
            </w: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59FCE489" w:rsidR="00C86AEB" w:rsidRPr="00635E8C" w:rsidRDefault="00D9134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Wojskowy Instytut Techniczny Uzbrojenia</w:t>
            </w: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03ABDFF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enigma</w:t>
            </w: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24B14B2E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UOKiK</w:t>
            </w:r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458BB061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COI</w:t>
            </w: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345EB2EF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Silicon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Creations</w:t>
            </w:r>
            <w:proofErr w:type="spellEnd"/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F8D14EC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TVP S.A.</w:t>
            </w: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193FC05D" w:rsidR="00C86AEB" w:rsidRPr="00635E8C" w:rsidRDefault="00A31DE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Trecom</w:t>
            </w:r>
            <w:proofErr w:type="spellEnd"/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32267A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093499B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41FAF38D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56247AC9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2D623998" w:rsidR="00C86AEB" w:rsidRPr="00054D29" w:rsidRDefault="00C76EB6" w:rsidP="00C86A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ZA KOMBUD S.A.</w:t>
            </w: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27A9E2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75A2270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68C14E8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5AEF6AD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64224CD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08A7929E" w:rsidR="00C86AEB" w:rsidRPr="00635E8C" w:rsidRDefault="0029460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BorgWarner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eMobility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Poland sp. z o.o.</w:t>
            </w: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1DD9ADD1" w:rsidR="00C86AEB" w:rsidRPr="00635E8C" w:rsidRDefault="00C76EB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Microamp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Solutions Sp. z o.o.</w:t>
            </w: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3EBBA8A2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1EA6214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665709F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6604B1AB" w:rsidR="00C86AEB" w:rsidRPr="00635E8C" w:rsidRDefault="00B01AFF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B01AFF">
              <w:rPr>
                <w:b/>
                <w:bCs/>
                <w:color w:val="000000" w:themeColor="text1"/>
                <w:lang w:eastAsia="pl-PL"/>
              </w:rPr>
              <w:t>PGNiG TECHNOLOGIE SA</w:t>
            </w: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113D548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78DFFFC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44654FF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7DBA61C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3F0D0AB5" w:rsidR="00C86AEB" w:rsidRPr="00635E8C" w:rsidRDefault="00E1123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E11235">
              <w:rPr>
                <w:b/>
                <w:bCs/>
                <w:color w:val="000000" w:themeColor="text1"/>
                <w:lang w:eastAsia="pl-PL"/>
              </w:rPr>
              <w:t>PKP Polskie Linie Kolejowe S.A.</w:t>
            </w: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13EFBE37" w:rsidR="00C86AEB" w:rsidRPr="00635E8C" w:rsidRDefault="003E3702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Główny Inspektorat Transportu Drogowego</w:t>
            </w: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01E5215B" w:rsidR="00C86AEB" w:rsidRPr="00635E8C" w:rsidRDefault="0023674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</w:t>
            </w:r>
            <w:r w:rsidR="00552F93">
              <w:rPr>
                <w:b/>
                <w:bCs/>
                <w:color w:val="000000" w:themeColor="text1"/>
                <w:lang w:eastAsia="pl-PL"/>
              </w:rPr>
              <w:t>NNSOFT Sp. z o.o.</w:t>
            </w:r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54D29"/>
    <w:rsid w:val="00056D24"/>
    <w:rsid w:val="000B3BF1"/>
    <w:rsid w:val="000F10DE"/>
    <w:rsid w:val="000F23A5"/>
    <w:rsid w:val="00117513"/>
    <w:rsid w:val="00117CB5"/>
    <w:rsid w:val="00123FDD"/>
    <w:rsid w:val="001279F7"/>
    <w:rsid w:val="001A72F4"/>
    <w:rsid w:val="001B54FC"/>
    <w:rsid w:val="00236743"/>
    <w:rsid w:val="00262714"/>
    <w:rsid w:val="0029460C"/>
    <w:rsid w:val="002D5D72"/>
    <w:rsid w:val="00374980"/>
    <w:rsid w:val="00397734"/>
    <w:rsid w:val="003E3702"/>
    <w:rsid w:val="003E3AFB"/>
    <w:rsid w:val="00552F93"/>
    <w:rsid w:val="005976AC"/>
    <w:rsid w:val="00635E8C"/>
    <w:rsid w:val="006B14AE"/>
    <w:rsid w:val="0071180A"/>
    <w:rsid w:val="007339E3"/>
    <w:rsid w:val="007A6AE6"/>
    <w:rsid w:val="00804863"/>
    <w:rsid w:val="00860B4D"/>
    <w:rsid w:val="008745E4"/>
    <w:rsid w:val="008C5259"/>
    <w:rsid w:val="009075DE"/>
    <w:rsid w:val="009A24CC"/>
    <w:rsid w:val="00A15E42"/>
    <w:rsid w:val="00A31DE5"/>
    <w:rsid w:val="00A50565"/>
    <w:rsid w:val="00A52FD8"/>
    <w:rsid w:val="00A55D1E"/>
    <w:rsid w:val="00A92ECA"/>
    <w:rsid w:val="00A97339"/>
    <w:rsid w:val="00AA15E8"/>
    <w:rsid w:val="00AA5A85"/>
    <w:rsid w:val="00AF343B"/>
    <w:rsid w:val="00B01AFF"/>
    <w:rsid w:val="00BD4876"/>
    <w:rsid w:val="00C26926"/>
    <w:rsid w:val="00C652BF"/>
    <w:rsid w:val="00C76EB6"/>
    <w:rsid w:val="00C82536"/>
    <w:rsid w:val="00C86AEB"/>
    <w:rsid w:val="00C9239A"/>
    <w:rsid w:val="00CC7224"/>
    <w:rsid w:val="00D41623"/>
    <w:rsid w:val="00D54AED"/>
    <w:rsid w:val="00D6088E"/>
    <w:rsid w:val="00D91341"/>
    <w:rsid w:val="00DF5687"/>
    <w:rsid w:val="00E11235"/>
    <w:rsid w:val="00E2036B"/>
    <w:rsid w:val="00E23EA3"/>
    <w:rsid w:val="00E24C3C"/>
    <w:rsid w:val="00F048C0"/>
    <w:rsid w:val="00F90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37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202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Dziubińska Anna 2</cp:lastModifiedBy>
  <cp:revision>5</cp:revision>
  <dcterms:created xsi:type="dcterms:W3CDTF">2023-08-07T11:53:00Z</dcterms:created>
  <dcterms:modified xsi:type="dcterms:W3CDTF">2023-08-07T12:30:00Z</dcterms:modified>
</cp:coreProperties>
</file>